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885" w:type="dxa"/>
        <w:tblInd w:w="-856" w:type="dxa"/>
        <w:tblLook w:val="04A0" w:firstRow="1" w:lastRow="0" w:firstColumn="1" w:lastColumn="0" w:noHBand="0" w:noVBand="1"/>
      </w:tblPr>
      <w:tblGrid>
        <w:gridCol w:w="1325"/>
        <w:gridCol w:w="1110"/>
        <w:gridCol w:w="1655"/>
        <w:gridCol w:w="2095"/>
        <w:gridCol w:w="1754"/>
        <w:gridCol w:w="3544"/>
        <w:gridCol w:w="1984"/>
        <w:gridCol w:w="1418"/>
      </w:tblGrid>
      <w:tr w:rsidR="00B53A06" w:rsidRPr="00BC7720" w14:paraId="1F5E41E2" w14:textId="52E876A2" w:rsidTr="00B53A06">
        <w:tc>
          <w:tcPr>
            <w:tcW w:w="40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BA7A" w14:textId="143985E9" w:rsidR="00BC7720" w:rsidRPr="00B53A06" w:rsidRDefault="00BC77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Classement général final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ECC10" w14:textId="77777777" w:rsidR="00BC7720" w:rsidRPr="00B53A06" w:rsidRDefault="00BC77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7D37514F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E373930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99B916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1C0D74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A06" w:rsidRPr="00BC7720" w14:paraId="733BB1B4" w14:textId="3E3CE47F" w:rsidTr="00B53A06">
        <w:tc>
          <w:tcPr>
            <w:tcW w:w="61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0D003B7" w14:textId="2194B30B" w:rsidR="00BC7720" w:rsidRPr="00B53A06" w:rsidRDefault="00BC77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Sys</w:t>
            </w:r>
            <w:r w:rsidR="00B53A0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t</w:t>
            </w:r>
            <w:r w:rsidRPr="00B53A0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èm</w:t>
            </w:r>
            <w:r w:rsidR="00B53A0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e</w:t>
            </w:r>
            <w:r w:rsidRPr="00B53A06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de temps compensé : MUSCADET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B705A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882039D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D16C7C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16AF4F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A06" w:rsidRPr="00BC7720" w14:paraId="6C2A1D65" w14:textId="1E503501" w:rsidTr="00B53A06"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5D379" w14:textId="77777777" w:rsid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FE63" w14:textId="77777777" w:rsidR="00B53A06" w:rsidRDefault="00B5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2C84" w14:textId="054237AA" w:rsidR="00B53A06" w:rsidRPr="00BC7720" w:rsidRDefault="00B5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1B3F8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22023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7C00D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F6453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8A76F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C1AB9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E2FE6" w14:textId="77777777" w:rsidR="00BC7720" w:rsidRPr="00BC7720" w:rsidRDefault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A06" w:rsidRPr="00BC7720" w14:paraId="06EA8D6C" w14:textId="6950376F" w:rsidTr="00B53A06">
        <w:tc>
          <w:tcPr>
            <w:tcW w:w="1325" w:type="dxa"/>
            <w:tcBorders>
              <w:top w:val="single" w:sz="4" w:space="0" w:color="auto"/>
            </w:tcBorders>
          </w:tcPr>
          <w:p w14:paraId="26B6A501" w14:textId="16DF9BB7" w:rsidR="00BC7720" w:rsidRPr="00BC7720" w:rsidRDefault="00BC7720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20">
              <w:rPr>
                <w:rFonts w:ascii="Times New Roman" w:hAnsi="Times New Roman" w:cs="Times New Roman"/>
                <w:sz w:val="24"/>
                <w:szCs w:val="24"/>
              </w:rPr>
              <w:t>Rang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14:paraId="47E4CDD6" w14:textId="76B6F49D" w:rsidR="00BC7720" w:rsidRPr="00BC7720" w:rsidRDefault="00BC7720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20">
              <w:rPr>
                <w:rFonts w:ascii="Times New Roman" w:hAnsi="Times New Roman" w:cs="Times New Roman"/>
                <w:sz w:val="24"/>
                <w:szCs w:val="24"/>
              </w:rPr>
              <w:t>N° Voile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2FB9669B" w14:textId="44D61FCB" w:rsidR="00BC7720" w:rsidRPr="00BC7720" w:rsidRDefault="00BC7720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20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14:paraId="76A2164E" w14:textId="54C8FB57" w:rsidR="00BC7720" w:rsidRPr="00BC7720" w:rsidRDefault="00BC7720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20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433EB1E9" w14:textId="2FD496BE" w:rsidR="00BC7720" w:rsidRPr="00BC7720" w:rsidRDefault="00BC7720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20">
              <w:rPr>
                <w:rFonts w:ascii="Times New Roman" w:hAnsi="Times New Roman" w:cs="Times New Roman"/>
                <w:sz w:val="24"/>
                <w:szCs w:val="24"/>
              </w:rPr>
              <w:t>Série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73C0FFC" w14:textId="53E6EA88" w:rsidR="00BC7720" w:rsidRPr="00BC7720" w:rsidRDefault="00BC7720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720">
              <w:rPr>
                <w:rFonts w:ascii="Times New Roman" w:hAnsi="Times New Roman" w:cs="Times New Roman"/>
                <w:sz w:val="24"/>
                <w:szCs w:val="24"/>
              </w:rPr>
              <w:t>Equipage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63E164E" w14:textId="6C4A5E2B" w:rsidR="00BC7720" w:rsidRPr="00BC7720" w:rsidRDefault="00BC7720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20">
              <w:rPr>
                <w:rFonts w:ascii="Times New Roman" w:hAnsi="Times New Roman" w:cs="Times New Roman"/>
                <w:sz w:val="24"/>
                <w:szCs w:val="24"/>
              </w:rPr>
              <w:t>Club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6B95F5" w14:textId="7D1847D8" w:rsidR="00BC7720" w:rsidRPr="00BC7720" w:rsidRDefault="00BC7720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20">
              <w:rPr>
                <w:rFonts w:ascii="Times New Roman" w:hAnsi="Times New Roman" w:cs="Times New Roman"/>
                <w:sz w:val="24"/>
                <w:szCs w:val="24"/>
              </w:rPr>
              <w:t>Catégorie</w:t>
            </w:r>
          </w:p>
        </w:tc>
      </w:tr>
      <w:tr w:rsidR="00B53A06" w:rsidRPr="00BC7720" w14:paraId="6D7B19E2" w14:textId="4B64C2C7" w:rsidTr="00B53A06">
        <w:tc>
          <w:tcPr>
            <w:tcW w:w="1325" w:type="dxa"/>
          </w:tcPr>
          <w:p w14:paraId="6F402EF7" w14:textId="11E65075" w:rsidR="00BC7720" w:rsidRPr="00B53A06" w:rsidRDefault="00BC7720" w:rsidP="00BC7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0C56A58E" w14:textId="59A4A0AE" w:rsidR="00BC7720" w:rsidRPr="00BC7720" w:rsidRDefault="00BC7720">
            <w:pPr>
              <w:rPr>
                <w:rFonts w:ascii="Times New Roman" w:hAnsi="Times New Roman" w:cs="Times New Roman"/>
                <w:b/>
                <w:bCs/>
              </w:rPr>
            </w:pPr>
            <w:r w:rsidRPr="00BC7720">
              <w:rPr>
                <w:rFonts w:ascii="Times New Roman" w:hAnsi="Times New Roman" w:cs="Times New Roman"/>
                <w:b/>
                <w:bCs/>
              </w:rPr>
              <w:t>MUS 97</w:t>
            </w:r>
          </w:p>
        </w:tc>
        <w:tc>
          <w:tcPr>
            <w:tcW w:w="1655" w:type="dxa"/>
          </w:tcPr>
          <w:p w14:paraId="7319FABF" w14:textId="44A81610" w:rsidR="00BC7720" w:rsidRPr="00BC7720" w:rsidRDefault="00BC7720">
            <w:pPr>
              <w:rPr>
                <w:rFonts w:ascii="Times New Roman" w:hAnsi="Times New Roman" w:cs="Times New Roman"/>
              </w:rPr>
            </w:pPr>
            <w:r w:rsidRPr="00BC7720">
              <w:rPr>
                <w:rFonts w:ascii="Times New Roman" w:hAnsi="Times New Roman" w:cs="Times New Roman"/>
              </w:rPr>
              <w:t>OSIRIS 2</w:t>
            </w:r>
          </w:p>
        </w:tc>
        <w:tc>
          <w:tcPr>
            <w:tcW w:w="2095" w:type="dxa"/>
          </w:tcPr>
          <w:p w14:paraId="46B55A23" w14:textId="7B2CCB36" w:rsidR="00BC7720" w:rsidRPr="00B53A06" w:rsidRDefault="00BC77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BILOUTE</w:t>
            </w:r>
          </w:p>
        </w:tc>
        <w:tc>
          <w:tcPr>
            <w:tcW w:w="1754" w:type="dxa"/>
          </w:tcPr>
          <w:p w14:paraId="56221D8D" w14:textId="77777777" w:rsidR="00BC7720" w:rsidRPr="00BC7720" w:rsidRDefault="00BC7720" w:rsidP="00BC7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sz w:val="20"/>
                <w:szCs w:val="20"/>
              </w:rPr>
              <w:t>MUSCADET Q</w:t>
            </w:r>
          </w:p>
          <w:p w14:paraId="364FC828" w14:textId="42AC7EC8" w:rsidR="00BC7720" w:rsidRPr="00BC7720" w:rsidRDefault="00BC7720" w:rsidP="00BC7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FE7B50" w14:textId="77777777" w:rsidR="00BC7720" w:rsidRPr="00B53A06" w:rsidRDefault="00B53A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MATACZYNSKI Geoffroy</w:t>
            </w:r>
          </w:p>
          <w:p w14:paraId="2DBE7F66" w14:textId="09595207" w:rsidR="00B53A06" w:rsidRPr="00B53A06" w:rsidRDefault="00B53A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BIET Arnaud</w:t>
            </w:r>
          </w:p>
        </w:tc>
        <w:tc>
          <w:tcPr>
            <w:tcW w:w="1984" w:type="dxa"/>
          </w:tcPr>
          <w:p w14:paraId="44478A0F" w14:textId="77777777" w:rsidR="00BC7720" w:rsidRPr="00B53A06" w:rsidRDefault="00B53A06">
            <w:pPr>
              <w:rPr>
                <w:rFonts w:ascii="Times New Roman" w:hAnsi="Times New Roman" w:cs="Times New Roman"/>
              </w:rPr>
            </w:pPr>
            <w:r w:rsidRPr="00B53A06">
              <w:rPr>
                <w:rFonts w:ascii="Times New Roman" w:hAnsi="Times New Roman" w:cs="Times New Roman"/>
              </w:rPr>
              <w:t>SNBSM (35006)</w:t>
            </w:r>
          </w:p>
          <w:p w14:paraId="002A2FDE" w14:textId="5CEA4630" w:rsidR="00B53A06" w:rsidRPr="00B53A06" w:rsidRDefault="00B53A06">
            <w:pPr>
              <w:rPr>
                <w:rFonts w:ascii="Times New Roman" w:hAnsi="Times New Roman" w:cs="Times New Roman"/>
              </w:rPr>
            </w:pPr>
            <w:r w:rsidRPr="00B53A06">
              <w:rPr>
                <w:rFonts w:ascii="Times New Roman" w:hAnsi="Times New Roman" w:cs="Times New Roman"/>
              </w:rPr>
              <w:t>SNBSM (35006)</w:t>
            </w:r>
          </w:p>
        </w:tc>
        <w:tc>
          <w:tcPr>
            <w:tcW w:w="1418" w:type="dxa"/>
          </w:tcPr>
          <w:p w14:paraId="73911FE9" w14:textId="5F011A7B" w:rsidR="00BC7720" w:rsidRPr="00BC7720" w:rsidRDefault="00B53A06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53A06" w:rsidRPr="00BC7720" w14:paraId="6F560623" w14:textId="218222C2" w:rsidTr="00B53A06">
        <w:tc>
          <w:tcPr>
            <w:tcW w:w="1325" w:type="dxa"/>
          </w:tcPr>
          <w:p w14:paraId="269CE2D3" w14:textId="4BA94BD4" w:rsidR="00B53A06" w:rsidRPr="00B53A06" w:rsidRDefault="00B53A06" w:rsidP="00B53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6BB673EB" w14:textId="49A556F4" w:rsidR="00B53A06" w:rsidRPr="00BC7720" w:rsidRDefault="00B53A06" w:rsidP="00B53A06">
            <w:pPr>
              <w:rPr>
                <w:rFonts w:ascii="Times New Roman" w:hAnsi="Times New Roman" w:cs="Times New Roman"/>
                <w:b/>
                <w:bCs/>
              </w:rPr>
            </w:pPr>
            <w:r w:rsidRPr="00BC7720">
              <w:rPr>
                <w:rFonts w:ascii="Times New Roman" w:hAnsi="Times New Roman" w:cs="Times New Roman"/>
                <w:b/>
                <w:bCs/>
              </w:rPr>
              <w:t>MUS 43</w:t>
            </w:r>
          </w:p>
        </w:tc>
        <w:tc>
          <w:tcPr>
            <w:tcW w:w="1655" w:type="dxa"/>
          </w:tcPr>
          <w:p w14:paraId="5189F236" w14:textId="3E66146B" w:rsidR="00B53A06" w:rsidRPr="00BC7720" w:rsidRDefault="00B53A06" w:rsidP="00B5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</w:rPr>
              <w:t>OSIRIS 2</w:t>
            </w:r>
          </w:p>
        </w:tc>
        <w:tc>
          <w:tcPr>
            <w:tcW w:w="2095" w:type="dxa"/>
          </w:tcPr>
          <w:p w14:paraId="341DD490" w14:textId="007768F9" w:rsidR="00B53A06" w:rsidRPr="00B53A06" w:rsidRDefault="00B53A06" w:rsidP="00B53A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GUEULE DE BOIS</w:t>
            </w:r>
          </w:p>
        </w:tc>
        <w:tc>
          <w:tcPr>
            <w:tcW w:w="1754" w:type="dxa"/>
          </w:tcPr>
          <w:p w14:paraId="6DE7C391" w14:textId="77777777" w:rsidR="00B53A06" w:rsidRPr="00BC7720" w:rsidRDefault="00B53A06" w:rsidP="00B5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sz w:val="20"/>
                <w:szCs w:val="20"/>
              </w:rPr>
              <w:t>MUSCADET Q</w:t>
            </w:r>
          </w:p>
          <w:p w14:paraId="77707512" w14:textId="77777777" w:rsidR="00B53A06" w:rsidRPr="00BC7720" w:rsidRDefault="00B53A06" w:rsidP="00B5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B6722A" w14:textId="77777777" w:rsidR="00B53A06" w:rsidRPr="00B53A06" w:rsidRDefault="00B53A06" w:rsidP="00B53A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Andrieux Ewen</w:t>
            </w:r>
          </w:p>
          <w:p w14:paraId="30482ECC" w14:textId="3EC6B800" w:rsidR="00B53A06" w:rsidRPr="00BC7720" w:rsidRDefault="00B53A06" w:rsidP="00B5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LOCQUEN Gwladys</w:t>
            </w:r>
          </w:p>
        </w:tc>
        <w:tc>
          <w:tcPr>
            <w:tcW w:w="1984" w:type="dxa"/>
          </w:tcPr>
          <w:p w14:paraId="4C3F3532" w14:textId="77777777" w:rsidR="00B53A06" w:rsidRPr="00B53A06" w:rsidRDefault="00B53A06" w:rsidP="00B53A06">
            <w:pPr>
              <w:rPr>
                <w:rFonts w:ascii="Times New Roman" w:hAnsi="Times New Roman" w:cs="Times New Roman"/>
              </w:rPr>
            </w:pPr>
            <w:r w:rsidRPr="00B53A06">
              <w:rPr>
                <w:rFonts w:ascii="Times New Roman" w:hAnsi="Times New Roman" w:cs="Times New Roman"/>
              </w:rPr>
              <w:t>SNBSM (35006)</w:t>
            </w:r>
          </w:p>
          <w:p w14:paraId="5C381A4E" w14:textId="2FE893AF" w:rsidR="00B53A06" w:rsidRPr="00B53A06" w:rsidRDefault="00B53A06" w:rsidP="00B53A06">
            <w:pPr>
              <w:rPr>
                <w:rFonts w:ascii="Times New Roman" w:hAnsi="Times New Roman" w:cs="Times New Roman"/>
              </w:rPr>
            </w:pPr>
            <w:r w:rsidRPr="00B53A06">
              <w:rPr>
                <w:rFonts w:ascii="Times New Roman" w:hAnsi="Times New Roman" w:cs="Times New Roman"/>
              </w:rPr>
              <w:t>SNBSM (35006)</w:t>
            </w:r>
          </w:p>
        </w:tc>
        <w:tc>
          <w:tcPr>
            <w:tcW w:w="1418" w:type="dxa"/>
          </w:tcPr>
          <w:p w14:paraId="187C42B9" w14:textId="4861CC48" w:rsidR="00B53A06" w:rsidRPr="00BC7720" w:rsidRDefault="00B53A06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53A06" w:rsidRPr="00BC7720" w14:paraId="70FC841D" w14:textId="77777777" w:rsidTr="00B53A06">
        <w:tc>
          <w:tcPr>
            <w:tcW w:w="1325" w:type="dxa"/>
          </w:tcPr>
          <w:p w14:paraId="1AF09623" w14:textId="710B48ED" w:rsidR="00B53A06" w:rsidRPr="00B53A06" w:rsidRDefault="00B53A06" w:rsidP="00B53A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1ABC6AA6" w14:textId="0D3146FB" w:rsidR="00B53A06" w:rsidRPr="00BC7720" w:rsidRDefault="00B53A06" w:rsidP="00B53A06">
            <w:pPr>
              <w:rPr>
                <w:rFonts w:ascii="Times New Roman" w:hAnsi="Times New Roman" w:cs="Times New Roman"/>
                <w:b/>
                <w:bCs/>
              </w:rPr>
            </w:pPr>
            <w:r w:rsidRPr="00BC7720">
              <w:rPr>
                <w:rFonts w:ascii="Times New Roman" w:hAnsi="Times New Roman" w:cs="Times New Roman"/>
                <w:b/>
                <w:bCs/>
              </w:rPr>
              <w:t>MUS 214</w:t>
            </w:r>
          </w:p>
        </w:tc>
        <w:tc>
          <w:tcPr>
            <w:tcW w:w="1655" w:type="dxa"/>
          </w:tcPr>
          <w:p w14:paraId="4954230B" w14:textId="6D2A328C" w:rsidR="00B53A06" w:rsidRPr="00BC7720" w:rsidRDefault="00B53A06" w:rsidP="00B5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</w:rPr>
              <w:t>OSIRIS 2</w:t>
            </w:r>
          </w:p>
        </w:tc>
        <w:tc>
          <w:tcPr>
            <w:tcW w:w="2095" w:type="dxa"/>
          </w:tcPr>
          <w:p w14:paraId="3BD13470" w14:textId="73F8BAA7" w:rsidR="00B53A06" w:rsidRPr="00B53A06" w:rsidRDefault="00B53A06" w:rsidP="00B53A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ALCYON</w:t>
            </w:r>
          </w:p>
        </w:tc>
        <w:tc>
          <w:tcPr>
            <w:tcW w:w="1754" w:type="dxa"/>
          </w:tcPr>
          <w:p w14:paraId="0E8FADA7" w14:textId="77777777" w:rsidR="00B53A06" w:rsidRPr="00BC7720" w:rsidRDefault="00B53A06" w:rsidP="00B5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7720">
              <w:rPr>
                <w:rFonts w:ascii="Times New Roman" w:hAnsi="Times New Roman" w:cs="Times New Roman"/>
                <w:sz w:val="20"/>
                <w:szCs w:val="20"/>
              </w:rPr>
              <w:t>MUSCADET Q</w:t>
            </w:r>
          </w:p>
          <w:p w14:paraId="63D5858D" w14:textId="77777777" w:rsidR="00B53A06" w:rsidRPr="00BC7720" w:rsidRDefault="00B53A06" w:rsidP="00B53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3E30A23" w14:textId="77777777" w:rsidR="00B53A06" w:rsidRPr="00B53A06" w:rsidRDefault="00B53A06" w:rsidP="00B53A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HENRY Dylan</w:t>
            </w:r>
          </w:p>
          <w:p w14:paraId="11715C66" w14:textId="3A92FFA6" w:rsidR="00B53A06" w:rsidRPr="00B53A06" w:rsidRDefault="00B53A06" w:rsidP="00B53A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LEDUCQ Emmanuel</w:t>
            </w:r>
          </w:p>
        </w:tc>
        <w:tc>
          <w:tcPr>
            <w:tcW w:w="1984" w:type="dxa"/>
          </w:tcPr>
          <w:p w14:paraId="08767639" w14:textId="77777777" w:rsidR="00B53A06" w:rsidRPr="00B53A06" w:rsidRDefault="00B53A06" w:rsidP="00B53A06">
            <w:pPr>
              <w:rPr>
                <w:rFonts w:ascii="Times New Roman" w:hAnsi="Times New Roman" w:cs="Times New Roman"/>
              </w:rPr>
            </w:pPr>
            <w:r w:rsidRPr="00B53A06">
              <w:rPr>
                <w:rFonts w:ascii="Times New Roman" w:hAnsi="Times New Roman" w:cs="Times New Roman"/>
              </w:rPr>
              <w:t>SNBSM (35006)</w:t>
            </w:r>
          </w:p>
          <w:p w14:paraId="44F2774B" w14:textId="43A20D6C" w:rsidR="00B53A06" w:rsidRPr="00B53A06" w:rsidRDefault="00B53A06" w:rsidP="00B53A06">
            <w:pPr>
              <w:rPr>
                <w:rFonts w:ascii="Times New Roman" w:hAnsi="Times New Roman" w:cs="Times New Roman"/>
              </w:rPr>
            </w:pPr>
            <w:r w:rsidRPr="00B53A06">
              <w:rPr>
                <w:rFonts w:ascii="Times New Roman" w:hAnsi="Times New Roman" w:cs="Times New Roman"/>
              </w:rPr>
              <w:t>SNBSM (35006)</w:t>
            </w:r>
          </w:p>
        </w:tc>
        <w:tc>
          <w:tcPr>
            <w:tcW w:w="1418" w:type="dxa"/>
          </w:tcPr>
          <w:p w14:paraId="24D7419A" w14:textId="6AE6B9B3" w:rsidR="00B53A06" w:rsidRPr="00BC7720" w:rsidRDefault="00B53A06" w:rsidP="00B53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B53A06" w:rsidRPr="00BC7720" w14:paraId="67BA4C3A" w14:textId="77777777" w:rsidTr="00B53A06">
        <w:tc>
          <w:tcPr>
            <w:tcW w:w="1325" w:type="dxa"/>
          </w:tcPr>
          <w:p w14:paraId="626235AE" w14:textId="7A7E1B55" w:rsidR="00B53A06" w:rsidRPr="00304857" w:rsidRDefault="00B53A06" w:rsidP="00B53A0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8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DNC</w:t>
            </w:r>
          </w:p>
        </w:tc>
        <w:tc>
          <w:tcPr>
            <w:tcW w:w="1110" w:type="dxa"/>
          </w:tcPr>
          <w:p w14:paraId="6CB23CCF" w14:textId="067A259D" w:rsidR="00B53A06" w:rsidRPr="00304857" w:rsidRDefault="00B53A06" w:rsidP="00B53A06">
            <w:pPr>
              <w:rPr>
                <w:rFonts w:ascii="Times New Roman" w:hAnsi="Times New Roman" w:cs="Times New Roman"/>
                <w:i/>
                <w:iCs/>
              </w:rPr>
            </w:pPr>
            <w:r w:rsidRPr="00304857">
              <w:rPr>
                <w:rFonts w:ascii="Times New Roman" w:hAnsi="Times New Roman" w:cs="Times New Roman"/>
                <w:i/>
                <w:iCs/>
              </w:rPr>
              <w:t>MUS 39</w:t>
            </w:r>
          </w:p>
        </w:tc>
        <w:tc>
          <w:tcPr>
            <w:tcW w:w="1655" w:type="dxa"/>
          </w:tcPr>
          <w:p w14:paraId="0CD3C0EC" w14:textId="06E21CD3" w:rsidR="00B53A06" w:rsidRPr="00304857" w:rsidRDefault="00B53A06" w:rsidP="00B53A0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04857">
              <w:rPr>
                <w:rFonts w:ascii="Times New Roman" w:hAnsi="Times New Roman" w:cs="Times New Roman"/>
                <w:i/>
                <w:iCs/>
              </w:rPr>
              <w:t>OSIRIS 2</w:t>
            </w:r>
          </w:p>
        </w:tc>
        <w:tc>
          <w:tcPr>
            <w:tcW w:w="2095" w:type="dxa"/>
          </w:tcPr>
          <w:p w14:paraId="329CCA9E" w14:textId="089CEEF9" w:rsidR="00B53A06" w:rsidRPr="00304857" w:rsidRDefault="00B53A06" w:rsidP="00B53A06">
            <w:pPr>
              <w:rPr>
                <w:rFonts w:ascii="Times New Roman" w:hAnsi="Times New Roman" w:cs="Times New Roman"/>
                <w:i/>
                <w:iCs/>
              </w:rPr>
            </w:pPr>
            <w:r w:rsidRPr="00304857">
              <w:rPr>
                <w:rFonts w:ascii="Times New Roman" w:hAnsi="Times New Roman" w:cs="Times New Roman"/>
                <w:i/>
                <w:iCs/>
              </w:rPr>
              <w:t>PI</w:t>
            </w:r>
          </w:p>
        </w:tc>
        <w:tc>
          <w:tcPr>
            <w:tcW w:w="1754" w:type="dxa"/>
          </w:tcPr>
          <w:p w14:paraId="2652F4D9" w14:textId="77777777" w:rsidR="00B53A06" w:rsidRPr="00304857" w:rsidRDefault="00B53A06" w:rsidP="00B53A0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048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MUSCADET Q</w:t>
            </w:r>
          </w:p>
          <w:p w14:paraId="4415E1AB" w14:textId="77777777" w:rsidR="00B53A06" w:rsidRPr="00304857" w:rsidRDefault="00B53A06" w:rsidP="00B53A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D01AEC" w14:textId="77777777" w:rsidR="00B53A06" w:rsidRPr="00304857" w:rsidRDefault="00B53A06" w:rsidP="00B53A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8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MONFRET Thierry</w:t>
            </w:r>
          </w:p>
          <w:p w14:paraId="167F47E6" w14:textId="78F34B7C" w:rsidR="00B53A06" w:rsidRPr="00304857" w:rsidRDefault="00B53A06" w:rsidP="00B53A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8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ROTH </w:t>
            </w:r>
            <w:proofErr w:type="spellStart"/>
            <w:r w:rsidRPr="003048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Gwenael</w:t>
            </w:r>
            <w:proofErr w:type="spellEnd"/>
          </w:p>
        </w:tc>
        <w:tc>
          <w:tcPr>
            <w:tcW w:w="1984" w:type="dxa"/>
          </w:tcPr>
          <w:p w14:paraId="7C9E7E60" w14:textId="77777777" w:rsidR="00B53A06" w:rsidRPr="00304857" w:rsidRDefault="00B53A06" w:rsidP="00B53A06">
            <w:pPr>
              <w:rPr>
                <w:rFonts w:ascii="Times New Roman" w:hAnsi="Times New Roman" w:cs="Times New Roman"/>
                <w:i/>
                <w:iCs/>
              </w:rPr>
            </w:pPr>
            <w:r w:rsidRPr="00304857">
              <w:rPr>
                <w:rFonts w:ascii="Times New Roman" w:hAnsi="Times New Roman" w:cs="Times New Roman"/>
                <w:i/>
                <w:iCs/>
              </w:rPr>
              <w:t>YC ST LU (35005)</w:t>
            </w:r>
          </w:p>
          <w:p w14:paraId="2BF5EFD0" w14:textId="676313F2" w:rsidR="00B53A06" w:rsidRPr="00304857" w:rsidRDefault="00B53A06" w:rsidP="00B53A06">
            <w:pPr>
              <w:rPr>
                <w:rFonts w:ascii="Times New Roman" w:hAnsi="Times New Roman" w:cs="Times New Roman"/>
                <w:i/>
                <w:iCs/>
              </w:rPr>
            </w:pPr>
            <w:r w:rsidRPr="00B53A06">
              <w:rPr>
                <w:rFonts w:ascii="Times New Roman" w:hAnsi="Times New Roman" w:cs="Times New Roman"/>
                <w:i/>
                <w:iCs/>
              </w:rPr>
              <w:t>SNBSM (35006)</w:t>
            </w:r>
          </w:p>
        </w:tc>
        <w:tc>
          <w:tcPr>
            <w:tcW w:w="1418" w:type="dxa"/>
          </w:tcPr>
          <w:p w14:paraId="14FDCD51" w14:textId="306EF62C" w:rsidR="00B53A06" w:rsidRPr="00304857" w:rsidRDefault="00B53A06" w:rsidP="00B53A0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8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</w:tr>
    </w:tbl>
    <w:p w14:paraId="10CD2EFE" w14:textId="77777777" w:rsidR="000370E4" w:rsidRDefault="000370E4"/>
    <w:p w14:paraId="1B1DA7EF" w14:textId="0A5A187F" w:rsidR="00FF10C3" w:rsidRPr="00FF10C3" w:rsidRDefault="00FF10C3" w:rsidP="00FF10C3">
      <w:pPr>
        <w:tabs>
          <w:tab w:val="left" w:pos="5925"/>
        </w:tabs>
      </w:pPr>
      <w:r>
        <w:tab/>
      </w:r>
    </w:p>
    <w:sectPr w:rsidR="00FF10C3" w:rsidRPr="00FF10C3" w:rsidSect="00FF1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55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16F3" w14:textId="77777777" w:rsidR="003A5F8B" w:rsidRDefault="003A5F8B" w:rsidP="00FF10C3">
      <w:pPr>
        <w:spacing w:after="0" w:line="240" w:lineRule="auto"/>
      </w:pPr>
      <w:r>
        <w:separator/>
      </w:r>
    </w:p>
  </w:endnote>
  <w:endnote w:type="continuationSeparator" w:id="0">
    <w:p w14:paraId="00381F32" w14:textId="77777777" w:rsidR="003A5F8B" w:rsidRDefault="003A5F8B" w:rsidP="00FF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8D08" w14:textId="77777777" w:rsidR="007662B4" w:rsidRDefault="007662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515F" w14:textId="77777777" w:rsidR="007662B4" w:rsidRDefault="007662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3BDA" w14:textId="77777777" w:rsidR="007662B4" w:rsidRDefault="007662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745F" w14:textId="77777777" w:rsidR="003A5F8B" w:rsidRDefault="003A5F8B" w:rsidP="00FF10C3">
      <w:pPr>
        <w:spacing w:after="0" w:line="240" w:lineRule="auto"/>
      </w:pPr>
      <w:r>
        <w:separator/>
      </w:r>
    </w:p>
  </w:footnote>
  <w:footnote w:type="continuationSeparator" w:id="0">
    <w:p w14:paraId="519018C1" w14:textId="77777777" w:rsidR="003A5F8B" w:rsidRDefault="003A5F8B" w:rsidP="00FF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E213" w14:textId="77777777" w:rsidR="007662B4" w:rsidRDefault="007662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3D95" w14:textId="3FE2D197" w:rsidR="00FF10C3" w:rsidRDefault="00FF10C3" w:rsidP="00FF10C3">
    <w:pPr>
      <w:pStyle w:val="En-tte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F10C3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8CAE8AB" wp14:editId="074175F0">
          <wp:simplePos x="0" y="0"/>
          <wp:positionH relativeFrom="margin">
            <wp:posOffset>8053705</wp:posOffset>
          </wp:positionH>
          <wp:positionV relativeFrom="margin">
            <wp:posOffset>-1486535</wp:posOffset>
          </wp:positionV>
          <wp:extent cx="887095" cy="883285"/>
          <wp:effectExtent l="0" t="0" r="8255" b="0"/>
          <wp:wrapSquare wrapText="bothSides"/>
          <wp:docPr id="13031314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 xml:space="preserve">                             </w:t>
    </w:r>
    <w:r w:rsidRPr="00FF10C3">
      <w:rPr>
        <w:rFonts w:ascii="Times New Roman" w:hAnsi="Times New Roman" w:cs="Times New Roman"/>
        <w:b/>
        <w:bCs/>
        <w:sz w:val="28"/>
        <w:szCs w:val="28"/>
      </w:rPr>
      <w:t>Y C DE DINARD</w:t>
    </w:r>
  </w:p>
  <w:p w14:paraId="08D847C6" w14:textId="77777777" w:rsidR="00FF10C3" w:rsidRPr="00FF10C3" w:rsidRDefault="00FF10C3" w:rsidP="00FF10C3">
    <w:pPr>
      <w:pStyle w:val="En-tte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467435DC" w14:textId="3A0BA0A1" w:rsidR="00FF10C3" w:rsidRPr="00FF10C3" w:rsidRDefault="00FF10C3" w:rsidP="00FF10C3">
    <w:pPr>
      <w:pStyle w:val="En-tte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                       </w:t>
    </w:r>
    <w:r w:rsidRPr="00FF10C3">
      <w:rPr>
        <w:rFonts w:ascii="Times New Roman" w:hAnsi="Times New Roman" w:cs="Times New Roman"/>
        <w:b/>
        <w:bCs/>
        <w:sz w:val="28"/>
        <w:szCs w:val="28"/>
      </w:rPr>
      <w:t>Régate Départementale Cardinales d’</w:t>
    </w:r>
    <w:r w:rsidR="007662B4">
      <w:rPr>
        <w:rFonts w:ascii="Times New Roman" w:hAnsi="Times New Roman" w:cs="Times New Roman"/>
        <w:b/>
        <w:bCs/>
        <w:sz w:val="28"/>
        <w:szCs w:val="28"/>
      </w:rPr>
      <w:t>É</w:t>
    </w:r>
    <w:r w:rsidRPr="00FF10C3">
      <w:rPr>
        <w:rFonts w:ascii="Times New Roman" w:hAnsi="Times New Roman" w:cs="Times New Roman"/>
        <w:b/>
        <w:bCs/>
        <w:sz w:val="28"/>
        <w:szCs w:val="28"/>
      </w:rPr>
      <w:t>meraude</w:t>
    </w:r>
  </w:p>
  <w:p w14:paraId="5C009C00" w14:textId="77777777" w:rsidR="00FF10C3" w:rsidRDefault="00FF10C3" w:rsidP="00FF10C3">
    <w:pPr>
      <w:pStyle w:val="En-tte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E7F0AB8" w14:textId="6C463232" w:rsidR="00FF10C3" w:rsidRPr="00FF10C3" w:rsidRDefault="00FF10C3" w:rsidP="00FF10C3">
    <w:pPr>
      <w:pStyle w:val="En-tte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FF10C3">
      <w:rPr>
        <w:rFonts w:ascii="Times New Roman" w:hAnsi="Times New Roman" w:cs="Times New Roman"/>
        <w:b/>
        <w:bCs/>
        <w:sz w:val="28"/>
        <w:szCs w:val="28"/>
      </w:rPr>
      <w:t>23/05/02026 au 23/05/2026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1A6F" w14:textId="77777777" w:rsidR="007662B4" w:rsidRDefault="007662B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0"/>
    <w:rsid w:val="000370E4"/>
    <w:rsid w:val="00304857"/>
    <w:rsid w:val="003A5F8B"/>
    <w:rsid w:val="003D0322"/>
    <w:rsid w:val="005A6A92"/>
    <w:rsid w:val="00645852"/>
    <w:rsid w:val="0068359D"/>
    <w:rsid w:val="007662B4"/>
    <w:rsid w:val="008D26D7"/>
    <w:rsid w:val="009276BF"/>
    <w:rsid w:val="00971790"/>
    <w:rsid w:val="009874D1"/>
    <w:rsid w:val="00B53A06"/>
    <w:rsid w:val="00BC7720"/>
    <w:rsid w:val="00D22D08"/>
    <w:rsid w:val="00F37BC1"/>
    <w:rsid w:val="00F903D5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5B64F"/>
  <w15:chartTrackingRefBased/>
  <w15:docId w15:val="{061D4834-1DC7-45F4-A65C-C268122F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7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7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7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7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7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772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772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77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77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77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77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77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77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772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7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772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772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C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F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10C3"/>
  </w:style>
  <w:style w:type="paragraph" w:styleId="Pieddepage">
    <w:name w:val="footer"/>
    <w:basedOn w:val="Normal"/>
    <w:link w:val="PieddepageCar"/>
    <w:uiPriority w:val="99"/>
    <w:unhideWhenUsed/>
    <w:rsid w:val="00FF1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constant</dc:creator>
  <cp:keywords/>
  <dc:description/>
  <cp:lastModifiedBy>Hervé BENIC</cp:lastModifiedBy>
  <cp:revision>3</cp:revision>
  <cp:lastPrinted>2026-05-23T16:01:00Z</cp:lastPrinted>
  <dcterms:created xsi:type="dcterms:W3CDTF">2026-05-23T16:17:00Z</dcterms:created>
  <dcterms:modified xsi:type="dcterms:W3CDTF">2026-05-24T11:32:00Z</dcterms:modified>
</cp:coreProperties>
</file>